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5250" w14:textId="77777777" w:rsidR="00156D49" w:rsidRPr="00635125" w:rsidRDefault="00156D49" w:rsidP="00156D49">
      <w:pPr>
        <w:rPr>
          <w:rFonts w:ascii="Comic Sans MS" w:hAnsi="Comic Sans MS" w:cs="Arial"/>
          <w:b/>
          <w:bCs/>
          <w:color w:val="1F4E79" w:themeColor="accent5" w:themeShade="80"/>
          <w:sz w:val="72"/>
          <w:szCs w:val="72"/>
        </w:rPr>
      </w:pPr>
      <w:r w:rsidRPr="00635125">
        <w:rPr>
          <w:rFonts w:ascii="Comic Sans MS" w:hAnsi="Comic Sans MS" w:cs="Arial"/>
          <w:b/>
          <w:bCs/>
          <w:noProof/>
          <w:color w:val="1F4E79" w:themeColor="accent5" w:themeShade="8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A9B53BF" wp14:editId="03E88B8D">
            <wp:simplePos x="0" y="0"/>
            <wp:positionH relativeFrom="column">
              <wp:posOffset>4236085</wp:posOffset>
            </wp:positionH>
            <wp:positionV relativeFrom="paragraph">
              <wp:posOffset>7620</wp:posOffset>
            </wp:positionV>
            <wp:extent cx="124206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202" y="21158"/>
                <wp:lineTo x="2120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125">
        <w:rPr>
          <w:rFonts w:ascii="Comic Sans MS" w:hAnsi="Comic Sans MS" w:cs="Arial"/>
          <w:b/>
          <w:bCs/>
          <w:color w:val="1F4E79" w:themeColor="accent5" w:themeShade="80"/>
          <w:sz w:val="72"/>
          <w:szCs w:val="72"/>
        </w:rPr>
        <w:t>Golfgluggen</w:t>
      </w:r>
    </w:p>
    <w:p w14:paraId="59A6AC5D" w14:textId="5FB5B83E" w:rsidR="00156D49" w:rsidRPr="00156D49" w:rsidRDefault="00156D49" w:rsidP="00156D49">
      <w:pPr>
        <w:rPr>
          <w:rFonts w:ascii="Verdana" w:hAnsi="Verdana" w:cs="Arial"/>
          <w:b/>
          <w:bCs/>
          <w:color w:val="1F4E79" w:themeColor="accent5" w:themeShade="80"/>
          <w:sz w:val="28"/>
          <w:szCs w:val="28"/>
        </w:rPr>
      </w:pPr>
      <w:r w:rsidRPr="00156D49">
        <w:rPr>
          <w:rFonts w:ascii="Verdana" w:hAnsi="Verdana" w:cs="Arial"/>
          <w:b/>
          <w:bCs/>
          <w:color w:val="1F4E79" w:themeColor="accent5" w:themeShade="80"/>
          <w:sz w:val="28"/>
          <w:szCs w:val="28"/>
        </w:rPr>
        <w:t>med aktuell info om Valdres Golf</w:t>
      </w:r>
    </w:p>
    <w:p w14:paraId="6A2F5BCD" w14:textId="77777777" w:rsidR="00156D49" w:rsidRPr="00635125" w:rsidRDefault="00156D49" w:rsidP="00156D49">
      <w:pPr>
        <w:rPr>
          <w:rFonts w:ascii="Verdana" w:hAnsi="Verdana" w:cs="Arial"/>
          <w:color w:val="1F4E79" w:themeColor="accent5" w:themeShade="80"/>
          <w:sz w:val="24"/>
          <w:szCs w:val="24"/>
        </w:rPr>
      </w:pPr>
    </w:p>
    <w:p w14:paraId="69E9D9AD" w14:textId="6C9368A3" w:rsidR="009B742E" w:rsidRPr="00156D49" w:rsidRDefault="009B742E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color w:val="1F4E79" w:themeColor="accent5" w:themeShade="80"/>
          <w:u w:val="single"/>
        </w:rPr>
        <w:t>25-jubileum for Valdres Golfklubb</w:t>
      </w:r>
      <w:r w:rsidR="003039A1" w:rsidRPr="00156D49">
        <w:rPr>
          <w:rFonts w:ascii="Verdana" w:hAnsi="Verdana"/>
          <w:color w:val="1F4E79" w:themeColor="accent5" w:themeShade="80"/>
          <w:u w:val="single"/>
        </w:rPr>
        <w:t xml:space="preserve"> 13. august </w:t>
      </w:r>
    </w:p>
    <w:p w14:paraId="4785E3AA" w14:textId="06054517" w:rsidR="00307B88" w:rsidRPr="00156D49" w:rsidRDefault="00D85AFA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>Det er 25 år siden Valdres Golfklubb ble stiftet</w:t>
      </w:r>
      <w:r w:rsidR="00C97377" w:rsidRPr="00156D49">
        <w:rPr>
          <w:rFonts w:ascii="Verdana" w:hAnsi="Verdana"/>
          <w:color w:val="1F4E79" w:themeColor="accent5" w:themeShade="80"/>
        </w:rPr>
        <w:t>,</w:t>
      </w:r>
      <w:r w:rsidR="003039A1" w:rsidRPr="00156D49">
        <w:rPr>
          <w:rFonts w:ascii="Verdana" w:hAnsi="Verdana"/>
          <w:color w:val="1F4E79" w:themeColor="accent5" w:themeShade="80"/>
        </w:rPr>
        <w:t xml:space="preserve"> og dette må feires. Vi starter dagen kl</w:t>
      </w:r>
      <w:r w:rsidR="00C97377" w:rsidRPr="00156D49">
        <w:rPr>
          <w:rFonts w:ascii="Verdana" w:hAnsi="Verdana"/>
          <w:color w:val="1F4E79" w:themeColor="accent5" w:themeShade="80"/>
        </w:rPr>
        <w:t>.</w:t>
      </w:r>
      <w:r w:rsidR="003039A1" w:rsidRPr="00156D49">
        <w:rPr>
          <w:rFonts w:ascii="Verdana" w:hAnsi="Verdana"/>
          <w:color w:val="1F4E79" w:themeColor="accent5" w:themeShade="80"/>
        </w:rPr>
        <w:t xml:space="preserve"> 0900 </w:t>
      </w:r>
      <w:r w:rsidR="002F1B79" w:rsidRPr="00156D49">
        <w:rPr>
          <w:rFonts w:ascii="Verdana" w:hAnsi="Verdana"/>
          <w:color w:val="1F4E79" w:themeColor="accent5" w:themeShade="80"/>
        </w:rPr>
        <w:t xml:space="preserve">med golfturnering. </w:t>
      </w:r>
      <w:r w:rsidR="00AD081F" w:rsidRPr="00156D49">
        <w:rPr>
          <w:rFonts w:ascii="Verdana" w:hAnsi="Verdana"/>
          <w:color w:val="1F4E79" w:themeColor="accent5" w:themeShade="80"/>
        </w:rPr>
        <w:t>K</w:t>
      </w:r>
      <w:r w:rsidR="007B5BDA" w:rsidRPr="00156D49">
        <w:rPr>
          <w:rFonts w:ascii="Verdana" w:hAnsi="Verdana"/>
          <w:color w:val="1F4E79" w:themeColor="accent5" w:themeShade="80"/>
        </w:rPr>
        <w:t xml:space="preserve">affe og stor golfkake </w:t>
      </w:r>
      <w:r w:rsidR="00AD081F" w:rsidRPr="00156D49">
        <w:rPr>
          <w:rFonts w:ascii="Verdana" w:hAnsi="Verdana"/>
          <w:color w:val="1F4E79" w:themeColor="accent5" w:themeShade="80"/>
        </w:rPr>
        <w:t xml:space="preserve">blir servert på klubbhuset etter turneringen. Underholdning blir </w:t>
      </w:r>
      <w:r w:rsidR="00C97377" w:rsidRPr="00156D49">
        <w:rPr>
          <w:rFonts w:ascii="Verdana" w:hAnsi="Verdana"/>
          <w:color w:val="1F4E79" w:themeColor="accent5" w:themeShade="80"/>
        </w:rPr>
        <w:t xml:space="preserve">det </w:t>
      </w:r>
      <w:r w:rsidR="00AD081F" w:rsidRPr="00156D49">
        <w:rPr>
          <w:rFonts w:ascii="Verdana" w:hAnsi="Verdana"/>
          <w:color w:val="1F4E79" w:themeColor="accent5" w:themeShade="80"/>
        </w:rPr>
        <w:t xml:space="preserve">med en av </w:t>
      </w:r>
      <w:r w:rsidR="00F47CE8" w:rsidRPr="00156D49">
        <w:rPr>
          <w:rFonts w:ascii="Verdana" w:hAnsi="Verdana"/>
          <w:color w:val="1F4E79" w:themeColor="accent5" w:themeShade="80"/>
        </w:rPr>
        <w:t>N</w:t>
      </w:r>
      <w:r w:rsidR="00AD081F" w:rsidRPr="00156D49">
        <w:rPr>
          <w:rFonts w:ascii="Verdana" w:hAnsi="Verdana"/>
          <w:color w:val="1F4E79" w:themeColor="accent5" w:themeShade="80"/>
        </w:rPr>
        <w:t xml:space="preserve">orges beste </w:t>
      </w:r>
      <w:r w:rsidR="007B5BDA" w:rsidRPr="00156D49">
        <w:rPr>
          <w:rFonts w:ascii="Verdana" w:hAnsi="Verdana"/>
          <w:color w:val="1F4E79" w:themeColor="accent5" w:themeShade="80"/>
        </w:rPr>
        <w:t>torader-spill</w:t>
      </w:r>
      <w:r w:rsidR="00AD081F" w:rsidRPr="00156D49">
        <w:rPr>
          <w:rFonts w:ascii="Verdana" w:hAnsi="Verdana"/>
          <w:color w:val="1F4E79" w:themeColor="accent5" w:themeShade="80"/>
        </w:rPr>
        <w:t xml:space="preserve">ere, Tor </w:t>
      </w:r>
      <w:proofErr w:type="spellStart"/>
      <w:r w:rsidR="00AD081F" w:rsidRPr="00156D49">
        <w:rPr>
          <w:rFonts w:ascii="Verdana" w:hAnsi="Verdana"/>
          <w:color w:val="1F4E79" w:themeColor="accent5" w:themeShade="80"/>
        </w:rPr>
        <w:t>Nythun</w:t>
      </w:r>
      <w:proofErr w:type="spellEnd"/>
      <w:r w:rsidR="00875558" w:rsidRPr="00156D49">
        <w:rPr>
          <w:rFonts w:ascii="Verdana" w:hAnsi="Verdana"/>
          <w:color w:val="1F4E79" w:themeColor="accent5" w:themeShade="80"/>
        </w:rPr>
        <w:t xml:space="preserve">. På kvelden, </w:t>
      </w:r>
      <w:proofErr w:type="spellStart"/>
      <w:r w:rsidR="00875558" w:rsidRPr="00156D49">
        <w:rPr>
          <w:rFonts w:ascii="Verdana" w:hAnsi="Verdana"/>
          <w:color w:val="1F4E79" w:themeColor="accent5" w:themeShade="80"/>
        </w:rPr>
        <w:t>kl</w:t>
      </w:r>
      <w:proofErr w:type="spellEnd"/>
      <w:r w:rsidR="00875558" w:rsidRPr="00156D49">
        <w:rPr>
          <w:rFonts w:ascii="Verdana" w:hAnsi="Verdana"/>
          <w:color w:val="1F4E79" w:themeColor="accent5" w:themeShade="80"/>
        </w:rPr>
        <w:t xml:space="preserve"> </w:t>
      </w:r>
      <w:r w:rsidR="00307B88" w:rsidRPr="00156D49">
        <w:rPr>
          <w:rFonts w:ascii="Verdana" w:hAnsi="Verdana"/>
          <w:color w:val="1F4E79" w:themeColor="accent5" w:themeShade="80"/>
        </w:rPr>
        <w:t>1900</w:t>
      </w:r>
      <w:r w:rsidR="00BB4696" w:rsidRPr="00156D49">
        <w:rPr>
          <w:rFonts w:ascii="Verdana" w:hAnsi="Verdana"/>
          <w:color w:val="1F4E79" w:themeColor="accent5" w:themeShade="80"/>
        </w:rPr>
        <w:t>,</w:t>
      </w:r>
      <w:r w:rsidR="00307B88" w:rsidRPr="00156D49">
        <w:rPr>
          <w:rFonts w:ascii="Verdana" w:hAnsi="Verdana"/>
          <w:color w:val="1F4E79" w:themeColor="accent5" w:themeShade="80"/>
        </w:rPr>
        <w:t xml:space="preserve"> møtes vi til festaften på Munkekroa, Valdres Folkemuseum</w:t>
      </w:r>
      <w:r w:rsidR="00321A7C" w:rsidRPr="00156D49">
        <w:rPr>
          <w:rFonts w:ascii="Verdana" w:hAnsi="Verdana"/>
          <w:color w:val="1F4E79" w:themeColor="accent5" w:themeShade="80"/>
        </w:rPr>
        <w:t>,</w:t>
      </w:r>
      <w:r w:rsidR="00307B88" w:rsidRPr="00156D49">
        <w:rPr>
          <w:rFonts w:ascii="Verdana" w:hAnsi="Verdana"/>
          <w:color w:val="1F4E79" w:themeColor="accent5" w:themeShade="80"/>
        </w:rPr>
        <w:t xml:space="preserve"> </w:t>
      </w:r>
      <w:r w:rsidR="00AD081F" w:rsidRPr="00156D49">
        <w:rPr>
          <w:rFonts w:ascii="Verdana" w:hAnsi="Verdana"/>
          <w:color w:val="1F4E79" w:themeColor="accent5" w:themeShade="80"/>
        </w:rPr>
        <w:t xml:space="preserve">til en hyggelig </w:t>
      </w:r>
      <w:r w:rsidR="00C324D6">
        <w:rPr>
          <w:rFonts w:ascii="Verdana" w:hAnsi="Verdana"/>
          <w:color w:val="1F4E79" w:themeColor="accent5" w:themeShade="80"/>
        </w:rPr>
        <w:t>kveld</w:t>
      </w:r>
      <w:r w:rsidR="00AD081F" w:rsidRPr="00156D49">
        <w:rPr>
          <w:rFonts w:ascii="Verdana" w:hAnsi="Verdana"/>
          <w:color w:val="1F4E79" w:themeColor="accent5" w:themeShade="80"/>
        </w:rPr>
        <w:t xml:space="preserve"> med </w:t>
      </w:r>
      <w:r w:rsidR="00307B88" w:rsidRPr="00156D49">
        <w:rPr>
          <w:rFonts w:ascii="Verdana" w:hAnsi="Verdana"/>
          <w:color w:val="1F4E79" w:themeColor="accent5" w:themeShade="80"/>
        </w:rPr>
        <w:t xml:space="preserve">god </w:t>
      </w:r>
      <w:r w:rsidR="00BB4696" w:rsidRPr="00156D49">
        <w:rPr>
          <w:rFonts w:ascii="Verdana" w:hAnsi="Verdana"/>
          <w:color w:val="1F4E79" w:themeColor="accent5" w:themeShade="80"/>
        </w:rPr>
        <w:t>treretters middag</w:t>
      </w:r>
      <w:r w:rsidR="00307B88" w:rsidRPr="00156D49">
        <w:rPr>
          <w:rFonts w:ascii="Verdana" w:hAnsi="Verdana"/>
          <w:color w:val="1F4E79" w:themeColor="accent5" w:themeShade="80"/>
        </w:rPr>
        <w:t xml:space="preserve">. </w:t>
      </w:r>
    </w:p>
    <w:p w14:paraId="45FFDAB5" w14:textId="04559108" w:rsidR="00D85AFA" w:rsidRPr="00156D49" w:rsidRDefault="00307B88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 xml:space="preserve">Pris </w:t>
      </w:r>
      <w:r w:rsidR="00F903E5" w:rsidRPr="00156D49">
        <w:rPr>
          <w:rFonts w:ascii="Verdana" w:hAnsi="Verdana"/>
          <w:color w:val="1F4E79" w:themeColor="accent5" w:themeShade="80"/>
        </w:rPr>
        <w:t>for</w:t>
      </w:r>
      <w:r w:rsidRPr="00156D49">
        <w:rPr>
          <w:rFonts w:ascii="Verdana" w:hAnsi="Verdana"/>
          <w:color w:val="1F4E79" w:themeColor="accent5" w:themeShade="80"/>
        </w:rPr>
        <w:t xml:space="preserve"> festmiddagen inkl</w:t>
      </w:r>
      <w:r w:rsidR="003B2D55" w:rsidRPr="00156D49">
        <w:rPr>
          <w:rFonts w:ascii="Verdana" w:hAnsi="Verdana"/>
          <w:color w:val="1F4E79" w:themeColor="accent5" w:themeShade="80"/>
        </w:rPr>
        <w:t>.</w:t>
      </w:r>
      <w:r w:rsidRPr="00156D49">
        <w:rPr>
          <w:rFonts w:ascii="Verdana" w:hAnsi="Verdana"/>
          <w:color w:val="1F4E79" w:themeColor="accent5" w:themeShade="80"/>
        </w:rPr>
        <w:t xml:space="preserve"> </w:t>
      </w:r>
      <w:proofErr w:type="spellStart"/>
      <w:r w:rsidR="003B2D55" w:rsidRPr="00156D49">
        <w:rPr>
          <w:rFonts w:ascii="Verdana" w:hAnsi="Verdana"/>
          <w:color w:val="1F4E79" w:themeColor="accent5" w:themeShade="80"/>
        </w:rPr>
        <w:t>aperitif</w:t>
      </w:r>
      <w:proofErr w:type="spellEnd"/>
      <w:r w:rsidRPr="00156D49">
        <w:rPr>
          <w:rFonts w:ascii="Verdana" w:hAnsi="Verdana"/>
          <w:color w:val="1F4E79" w:themeColor="accent5" w:themeShade="80"/>
        </w:rPr>
        <w:t xml:space="preserve"> er kr 500,-. Turneringsavgift er kr 100,-.</w:t>
      </w:r>
    </w:p>
    <w:p w14:paraId="1E717153" w14:textId="1F84A36B" w:rsidR="00AD081F" w:rsidRPr="00156D49" w:rsidRDefault="00AD081F" w:rsidP="00AD081F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 xml:space="preserve">Påmelding til turneringen og til festaftenen sendes til </w:t>
      </w:r>
      <w:hyperlink r:id="rId8" w:history="1">
        <w:r w:rsidRPr="00156D49">
          <w:rPr>
            <w:rStyle w:val="Hyperkobling"/>
            <w:rFonts w:ascii="Verdana" w:hAnsi="Verdana"/>
            <w:color w:val="1F4E79" w:themeColor="accent5" w:themeShade="80"/>
          </w:rPr>
          <w:t>ulf@valdresgolf.no</w:t>
        </w:r>
      </w:hyperlink>
      <w:r w:rsidRPr="00156D49">
        <w:rPr>
          <w:rFonts w:ascii="Verdana" w:hAnsi="Verdana"/>
          <w:color w:val="1F4E79" w:themeColor="accent5" w:themeShade="80"/>
        </w:rPr>
        <w:t>.</w:t>
      </w:r>
    </w:p>
    <w:p w14:paraId="40997603" w14:textId="045C9B25" w:rsidR="00E8687F" w:rsidRPr="00156D49" w:rsidRDefault="00E8687F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color w:val="1F4E79" w:themeColor="accent5" w:themeShade="80"/>
          <w:u w:val="single"/>
        </w:rPr>
        <w:t>Barnegolf</w:t>
      </w:r>
    </w:p>
    <w:p w14:paraId="0F495990" w14:textId="5105B3EE" w:rsidR="003039A1" w:rsidRPr="00156D49" w:rsidRDefault="0097744B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 xml:space="preserve">En av våre hyggelige golfspillere, </w:t>
      </w:r>
      <w:r w:rsidR="003039A1" w:rsidRPr="00156D49">
        <w:rPr>
          <w:rFonts w:ascii="Verdana" w:hAnsi="Verdana"/>
          <w:color w:val="1F4E79" w:themeColor="accent5" w:themeShade="80"/>
        </w:rPr>
        <w:t>Ole Erik Syversen,</w:t>
      </w:r>
      <w:r w:rsidRPr="00156D49">
        <w:rPr>
          <w:rFonts w:ascii="Verdana" w:hAnsi="Verdana"/>
          <w:color w:val="1F4E79" w:themeColor="accent5" w:themeShade="80"/>
        </w:rPr>
        <w:t xml:space="preserve"> tar ansvar for barnegolfen i år. Hvis dere har interesse for dette</w:t>
      </w:r>
      <w:r w:rsidR="001F3766" w:rsidRPr="00156D49">
        <w:rPr>
          <w:rFonts w:ascii="Verdana" w:hAnsi="Verdana"/>
          <w:color w:val="1F4E79" w:themeColor="accent5" w:themeShade="80"/>
        </w:rPr>
        <w:t>,</w:t>
      </w:r>
      <w:r w:rsidRPr="00156D49">
        <w:rPr>
          <w:rFonts w:ascii="Verdana" w:hAnsi="Verdana"/>
          <w:color w:val="1F4E79" w:themeColor="accent5" w:themeShade="80"/>
        </w:rPr>
        <w:t xml:space="preserve"> kontakt ham på</w:t>
      </w:r>
      <w:r w:rsidR="003039A1" w:rsidRPr="00156D49">
        <w:rPr>
          <w:rFonts w:ascii="Verdana" w:hAnsi="Verdana"/>
          <w:color w:val="1F4E79" w:themeColor="accent5" w:themeShade="80"/>
        </w:rPr>
        <w:t xml:space="preserve"> </w:t>
      </w:r>
      <w:proofErr w:type="spellStart"/>
      <w:r w:rsidR="003039A1" w:rsidRPr="00156D49">
        <w:rPr>
          <w:rFonts w:ascii="Verdana" w:hAnsi="Verdana"/>
          <w:color w:val="1F4E79" w:themeColor="accent5" w:themeShade="80"/>
        </w:rPr>
        <w:t>tlf</w:t>
      </w:r>
      <w:proofErr w:type="spellEnd"/>
      <w:r w:rsidR="003039A1" w:rsidRPr="00156D49">
        <w:rPr>
          <w:rFonts w:ascii="Verdana" w:hAnsi="Verdana"/>
          <w:color w:val="1F4E79" w:themeColor="accent5" w:themeShade="80"/>
        </w:rPr>
        <w:t xml:space="preserve"> 9709 7140.</w:t>
      </w:r>
    </w:p>
    <w:p w14:paraId="1F06DB5F" w14:textId="659F51A9" w:rsidR="00E31C1C" w:rsidRPr="00156D49" w:rsidRDefault="00425BEA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646530FA" wp14:editId="41C3346E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118995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361" y="21237"/>
                <wp:lineTo x="2136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03" cy="15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C1C" w:rsidRPr="00156D49">
        <w:rPr>
          <w:rFonts w:ascii="Verdana" w:hAnsi="Verdana"/>
          <w:color w:val="1F4E79" w:themeColor="accent5" w:themeShade="80"/>
          <w:u w:val="single"/>
        </w:rPr>
        <w:t>Uteområdet</w:t>
      </w:r>
    </w:p>
    <w:p w14:paraId="6BD7CDF9" w14:textId="133834E3" w:rsidR="001F3766" w:rsidRPr="00156D49" w:rsidRDefault="001F3766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>Treningsområdet vårt er oppgradert med stor</w:t>
      </w:r>
      <w:r w:rsidR="002458A9">
        <w:rPr>
          <w:rFonts w:ascii="Verdana" w:hAnsi="Verdana"/>
          <w:color w:val="1F4E79" w:themeColor="accent5" w:themeShade="80"/>
        </w:rPr>
        <w:t>,</w:t>
      </w:r>
      <w:r w:rsidRPr="00156D49">
        <w:rPr>
          <w:rFonts w:ascii="Verdana" w:hAnsi="Verdana"/>
          <w:color w:val="1F4E79" w:themeColor="accent5" w:themeShade="80"/>
        </w:rPr>
        <w:t xml:space="preserve"> ny </w:t>
      </w:r>
      <w:proofErr w:type="spellStart"/>
      <w:r w:rsidRPr="00156D49">
        <w:rPr>
          <w:rFonts w:ascii="Verdana" w:hAnsi="Verdana"/>
          <w:color w:val="1F4E79" w:themeColor="accent5" w:themeShade="80"/>
        </w:rPr>
        <w:t>puttinggreen</w:t>
      </w:r>
      <w:proofErr w:type="spellEnd"/>
      <w:r w:rsidRPr="00156D49">
        <w:rPr>
          <w:rFonts w:ascii="Verdana" w:hAnsi="Verdana"/>
          <w:color w:val="1F4E79" w:themeColor="accent5" w:themeShade="80"/>
        </w:rPr>
        <w:t xml:space="preserve"> og utslagsmatter. </w:t>
      </w:r>
    </w:p>
    <w:p w14:paraId="602D1951" w14:textId="7BE91EA0" w:rsidR="0065742E" w:rsidRPr="00156D49" w:rsidRDefault="0065742E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color w:val="1F4E79" w:themeColor="accent5" w:themeShade="80"/>
          <w:u w:val="single"/>
        </w:rPr>
        <w:t>Ny ballautomat</w:t>
      </w:r>
    </w:p>
    <w:p w14:paraId="7E8CEDC0" w14:textId="6E519E69" w:rsidR="0065742E" w:rsidRPr="00156D49" w:rsidRDefault="0065742E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>B</w:t>
      </w:r>
      <w:r w:rsidR="00E31C1C" w:rsidRPr="00156D49">
        <w:rPr>
          <w:rFonts w:ascii="Verdana" w:hAnsi="Verdana"/>
          <w:color w:val="1F4E79" w:themeColor="accent5" w:themeShade="80"/>
        </w:rPr>
        <w:t>allautoma</w:t>
      </w:r>
      <w:r w:rsidR="00C324D6">
        <w:rPr>
          <w:rFonts w:ascii="Verdana" w:hAnsi="Verdana"/>
          <w:color w:val="1F4E79" w:themeColor="accent5" w:themeShade="80"/>
        </w:rPr>
        <w:t>ten</w:t>
      </w:r>
      <w:r w:rsidR="00E31C1C" w:rsidRPr="00156D49">
        <w:rPr>
          <w:rFonts w:ascii="Verdana" w:hAnsi="Verdana"/>
          <w:color w:val="1F4E79" w:themeColor="accent5" w:themeShade="80"/>
        </w:rPr>
        <w:t xml:space="preserve"> er ankommet og blir </w:t>
      </w:r>
      <w:r w:rsidR="00455068" w:rsidRPr="00156D49">
        <w:rPr>
          <w:rFonts w:ascii="Verdana" w:hAnsi="Verdana"/>
          <w:color w:val="1F4E79" w:themeColor="accent5" w:themeShade="80"/>
        </w:rPr>
        <w:t>installert</w:t>
      </w:r>
      <w:r w:rsidR="00E31C1C" w:rsidRPr="00156D49">
        <w:rPr>
          <w:rFonts w:ascii="Verdana" w:hAnsi="Verdana"/>
          <w:color w:val="1F4E79" w:themeColor="accent5" w:themeShade="80"/>
        </w:rPr>
        <w:t xml:space="preserve"> i løpet av de nærmeste dagene. Betaling på denne automaten er </w:t>
      </w:r>
      <w:proofErr w:type="spellStart"/>
      <w:r w:rsidR="00E31C1C" w:rsidRPr="00156D49">
        <w:rPr>
          <w:rFonts w:ascii="Verdana" w:hAnsi="Verdana"/>
          <w:color w:val="1F4E79" w:themeColor="accent5" w:themeShade="80"/>
        </w:rPr>
        <w:t>poletter</w:t>
      </w:r>
      <w:proofErr w:type="spellEnd"/>
      <w:r w:rsidR="00E31C1C" w:rsidRPr="00156D49">
        <w:rPr>
          <w:rFonts w:ascii="Verdana" w:hAnsi="Verdana"/>
          <w:color w:val="1F4E79" w:themeColor="accent5" w:themeShade="80"/>
        </w:rPr>
        <w:t xml:space="preserve"> </w:t>
      </w:r>
      <w:r w:rsidRPr="00156D49">
        <w:rPr>
          <w:rFonts w:ascii="Verdana" w:hAnsi="Verdana"/>
          <w:color w:val="1F4E79" w:themeColor="accent5" w:themeShade="80"/>
        </w:rPr>
        <w:t>eller bankkort.</w:t>
      </w:r>
    </w:p>
    <w:p w14:paraId="18ACA81F" w14:textId="4A5784CE" w:rsidR="0065742E" w:rsidRPr="00156D49" w:rsidRDefault="0065742E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color w:val="1F4E79" w:themeColor="accent5" w:themeShade="80"/>
          <w:u w:val="single"/>
        </w:rPr>
        <w:t>Golffestivalen</w:t>
      </w:r>
    </w:p>
    <w:p w14:paraId="3904D296" w14:textId="610BB1B0" w:rsidR="0065742E" w:rsidRPr="00156D49" w:rsidRDefault="0065742E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 xml:space="preserve">Husk golffestivalen 29.-31. juli. Gå inn på hjemmesiden til Valdres golf for å lese om arrangementet. </w:t>
      </w:r>
    </w:p>
    <w:p w14:paraId="3ABD1DD5" w14:textId="78EB908F" w:rsidR="00E31C1C" w:rsidRPr="00156D49" w:rsidRDefault="00321A7C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color w:val="1F4E79" w:themeColor="accent5" w:themeShade="80"/>
          <w:u w:val="single"/>
        </w:rPr>
        <w:t>Klubbtur</w:t>
      </w:r>
    </w:p>
    <w:p w14:paraId="70782436" w14:textId="5E54C2AB" w:rsidR="00321A7C" w:rsidRPr="00156D49" w:rsidRDefault="00321A7C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 xml:space="preserve">Klubbtur til Onsøy for alle medlemmene er 6., 7. og 8. september. Informasjon </w:t>
      </w:r>
      <w:r w:rsidR="00ED68E2">
        <w:rPr>
          <w:rFonts w:ascii="Verdana" w:hAnsi="Verdana"/>
          <w:color w:val="1F4E79" w:themeColor="accent5" w:themeShade="80"/>
        </w:rPr>
        <w:t xml:space="preserve">om turen </w:t>
      </w:r>
      <w:r w:rsidRPr="00156D49">
        <w:rPr>
          <w:rFonts w:ascii="Verdana" w:hAnsi="Verdana"/>
          <w:color w:val="1F4E79" w:themeColor="accent5" w:themeShade="80"/>
        </w:rPr>
        <w:t>henger på informasjonstavlen på klubbhuset.</w:t>
      </w:r>
    </w:p>
    <w:p w14:paraId="079E8533" w14:textId="180ECA75" w:rsidR="008F6681" w:rsidRPr="00156D49" w:rsidRDefault="008F6681">
      <w:pPr>
        <w:rPr>
          <w:rFonts w:ascii="Verdana" w:hAnsi="Verdana"/>
          <w:color w:val="1F4E79" w:themeColor="accent5" w:themeShade="80"/>
          <w:u w:val="single"/>
        </w:rPr>
      </w:pPr>
      <w:r w:rsidRPr="00156D49">
        <w:rPr>
          <w:rFonts w:ascii="Verdana" w:hAnsi="Verdana"/>
          <w:color w:val="1F4E79" w:themeColor="accent5" w:themeShade="80"/>
          <w:u w:val="single"/>
        </w:rPr>
        <w:t>Flykninger fra Ukraina</w:t>
      </w:r>
    </w:p>
    <w:p w14:paraId="638BB666" w14:textId="3757B1CE" w:rsidR="008F6681" w:rsidRDefault="008F6681">
      <w:pPr>
        <w:rPr>
          <w:rFonts w:ascii="Verdana" w:hAnsi="Verdana"/>
          <w:color w:val="1F4E79" w:themeColor="accent5" w:themeShade="80"/>
        </w:rPr>
      </w:pPr>
      <w:r w:rsidRPr="00156D49">
        <w:rPr>
          <w:rFonts w:ascii="Verdana" w:hAnsi="Verdana"/>
          <w:color w:val="1F4E79" w:themeColor="accent5" w:themeShade="80"/>
        </w:rPr>
        <w:t xml:space="preserve">Vi har inngått et samarbeid med Hovda </w:t>
      </w:r>
      <w:proofErr w:type="spellStart"/>
      <w:r w:rsidRPr="00156D49">
        <w:rPr>
          <w:rFonts w:ascii="Verdana" w:hAnsi="Verdana"/>
          <w:color w:val="1F4E79" w:themeColor="accent5" w:themeShade="80"/>
        </w:rPr>
        <w:t>fjellhotel</w:t>
      </w:r>
      <w:proofErr w:type="spellEnd"/>
      <w:r w:rsidR="0013147A" w:rsidRPr="00156D49">
        <w:rPr>
          <w:rFonts w:ascii="Verdana" w:hAnsi="Verdana"/>
          <w:color w:val="1F4E79" w:themeColor="accent5" w:themeShade="80"/>
        </w:rPr>
        <w:t>,</w:t>
      </w:r>
      <w:r w:rsidRPr="00156D49">
        <w:rPr>
          <w:rFonts w:ascii="Verdana" w:hAnsi="Verdana"/>
          <w:color w:val="1F4E79" w:themeColor="accent5" w:themeShade="80"/>
        </w:rPr>
        <w:t xml:space="preserve"> hvor det bor flykninger fra Ukraina. Disse vil få tilbud </w:t>
      </w:r>
      <w:r w:rsidR="002458A9">
        <w:rPr>
          <w:rFonts w:ascii="Verdana" w:hAnsi="Verdana"/>
          <w:color w:val="1F4E79" w:themeColor="accent5" w:themeShade="80"/>
        </w:rPr>
        <w:t>introduksjon til golf.</w:t>
      </w:r>
    </w:p>
    <w:p w14:paraId="4897A2A5" w14:textId="77777777" w:rsidR="00156D49" w:rsidRDefault="00156D49">
      <w:pPr>
        <w:rPr>
          <w:rFonts w:ascii="Verdana" w:hAnsi="Verdana"/>
          <w:color w:val="1F4E79" w:themeColor="accent5" w:themeShade="80"/>
        </w:rPr>
      </w:pPr>
    </w:p>
    <w:p w14:paraId="2F1C6C50" w14:textId="049A3697" w:rsidR="00156D49" w:rsidRDefault="00156D49">
      <w:pPr>
        <w:rPr>
          <w:rFonts w:ascii="Verdana" w:hAnsi="Verdana"/>
          <w:color w:val="1F4E79" w:themeColor="accent5" w:themeShade="80"/>
        </w:rPr>
      </w:pPr>
      <w:r>
        <w:rPr>
          <w:rFonts w:ascii="Verdana" w:hAnsi="Verdana"/>
          <w:color w:val="1F4E79" w:themeColor="accent5" w:themeShade="80"/>
        </w:rPr>
        <w:t>Golfhilsen fra Geir og Anne-Marit</w:t>
      </w:r>
    </w:p>
    <w:p w14:paraId="7F9EEE44" w14:textId="4AB2AAD4" w:rsidR="00156D49" w:rsidRPr="00156D49" w:rsidRDefault="00C324D6">
      <w:pPr>
        <w:rPr>
          <w:rFonts w:ascii="Verdana" w:hAnsi="Verdana"/>
          <w:color w:val="1F4E79" w:themeColor="accent5" w:themeShade="80"/>
        </w:rPr>
      </w:pPr>
      <w:r>
        <w:rPr>
          <w:rFonts w:ascii="Verdana" w:hAnsi="Verdana"/>
          <w:color w:val="1F4E79" w:themeColor="accent5" w:themeShade="80"/>
        </w:rPr>
        <w:t>21.07.2022</w:t>
      </w:r>
    </w:p>
    <w:sectPr w:rsidR="00156D49" w:rsidRPr="00156D49" w:rsidSect="00156D49">
      <w:pgSz w:w="11906" w:h="16838"/>
      <w:pgMar w:top="1418" w:right="119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2E48" w14:textId="77777777" w:rsidR="004D3CF3" w:rsidRDefault="004D3CF3" w:rsidP="00156D49">
      <w:pPr>
        <w:spacing w:after="0" w:line="240" w:lineRule="auto"/>
      </w:pPr>
      <w:r>
        <w:separator/>
      </w:r>
    </w:p>
  </w:endnote>
  <w:endnote w:type="continuationSeparator" w:id="0">
    <w:p w14:paraId="26544181" w14:textId="77777777" w:rsidR="004D3CF3" w:rsidRDefault="004D3CF3" w:rsidP="001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5565" w14:textId="77777777" w:rsidR="004D3CF3" w:rsidRDefault="004D3CF3" w:rsidP="00156D49">
      <w:pPr>
        <w:spacing w:after="0" w:line="240" w:lineRule="auto"/>
      </w:pPr>
      <w:r>
        <w:separator/>
      </w:r>
    </w:p>
  </w:footnote>
  <w:footnote w:type="continuationSeparator" w:id="0">
    <w:p w14:paraId="05BB73A3" w14:textId="77777777" w:rsidR="004D3CF3" w:rsidRDefault="004D3CF3" w:rsidP="001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956D0"/>
    <w:multiLevelType w:val="hybridMultilevel"/>
    <w:tmpl w:val="A28A15DC"/>
    <w:lvl w:ilvl="0" w:tplc="0674EC6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FA"/>
    <w:rsid w:val="0013147A"/>
    <w:rsid w:val="00156D49"/>
    <w:rsid w:val="001F3766"/>
    <w:rsid w:val="00217ED0"/>
    <w:rsid w:val="002458A9"/>
    <w:rsid w:val="002F1B79"/>
    <w:rsid w:val="003039A1"/>
    <w:rsid w:val="00307B88"/>
    <w:rsid w:val="00321A7C"/>
    <w:rsid w:val="003B2D55"/>
    <w:rsid w:val="00425BEA"/>
    <w:rsid w:val="00455068"/>
    <w:rsid w:val="004D3CF3"/>
    <w:rsid w:val="00542356"/>
    <w:rsid w:val="005A3F35"/>
    <w:rsid w:val="005B2070"/>
    <w:rsid w:val="0065742E"/>
    <w:rsid w:val="00714802"/>
    <w:rsid w:val="007B5BDA"/>
    <w:rsid w:val="007E5514"/>
    <w:rsid w:val="00875558"/>
    <w:rsid w:val="008F6681"/>
    <w:rsid w:val="0097744B"/>
    <w:rsid w:val="009B742E"/>
    <w:rsid w:val="00AD081F"/>
    <w:rsid w:val="00BB4696"/>
    <w:rsid w:val="00C324D6"/>
    <w:rsid w:val="00C97377"/>
    <w:rsid w:val="00D85AFA"/>
    <w:rsid w:val="00E31C1C"/>
    <w:rsid w:val="00E8687F"/>
    <w:rsid w:val="00EB5B39"/>
    <w:rsid w:val="00ED68E2"/>
    <w:rsid w:val="00F47CE8"/>
    <w:rsid w:val="00F903E5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9B70"/>
  <w15:chartTrackingRefBased/>
  <w15:docId w15:val="{A6CB72F9-931A-4649-B908-76AF110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7B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7B8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5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6D49"/>
  </w:style>
  <w:style w:type="paragraph" w:styleId="Bunntekst">
    <w:name w:val="footer"/>
    <w:basedOn w:val="Normal"/>
    <w:link w:val="BunntekstTegn"/>
    <w:uiPriority w:val="99"/>
    <w:unhideWhenUsed/>
    <w:rsid w:val="0015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6D49"/>
  </w:style>
  <w:style w:type="paragraph" w:styleId="Listeavsnitt">
    <w:name w:val="List Paragraph"/>
    <w:basedOn w:val="Normal"/>
    <w:uiPriority w:val="34"/>
    <w:qFormat/>
    <w:rsid w:val="0015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@valdresgolf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Anne-Marit Westerbø</dc:creator>
  <cp:keywords/>
  <dc:description/>
  <cp:lastModifiedBy>Anne-Marit Westerbø</cp:lastModifiedBy>
  <cp:revision>13</cp:revision>
  <dcterms:created xsi:type="dcterms:W3CDTF">2022-07-21T11:31:00Z</dcterms:created>
  <dcterms:modified xsi:type="dcterms:W3CDTF">2022-07-22T09:22:00Z</dcterms:modified>
</cp:coreProperties>
</file>